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«Дошкольный центр развития ребенка г. Смолевичи «Звездочка»</w:t>
      </w: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Pr="00E8220B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Pr="00512EB5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Консультация для воспитателей </w:t>
      </w:r>
      <w:r w:rsidRPr="00512EB5">
        <w:rPr>
          <w:rFonts w:ascii="Times New Roman" w:hAnsi="Times New Roman" w:cs="Times New Roman"/>
          <w:sz w:val="30"/>
          <w:szCs w:val="30"/>
        </w:rPr>
        <w:t>дошкольного образования</w:t>
      </w: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9602" wp14:editId="4526774F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1828800" cy="1828800"/>
                <wp:effectExtent l="0" t="0" r="0" b="698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72E8" w:rsidRDefault="002D72E8" w:rsidP="002D7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Использование музыкальных игр </w:t>
                            </w:r>
                          </w:p>
                          <w:p w:rsidR="002D72E8" w:rsidRPr="00E0778B" w:rsidRDefault="002D72E8" w:rsidP="002D72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педагогической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B9602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0;margin-top:14.2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" filled="f" stroked="f">
                <v:textbox style="mso-fit-shape-to-text:t">
                  <w:txbxContent>
                    <w:p w:rsidR="002D72E8" w:rsidRDefault="002D72E8" w:rsidP="002D72E8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Использование музыкальных игр </w:t>
                      </w:r>
                    </w:p>
                    <w:p w:rsidR="002D72E8" w:rsidRPr="00E0778B" w:rsidRDefault="002D72E8" w:rsidP="002D72E8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педагогической деятельности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BBEE75" wp14:editId="17B7F9C4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6152515" cy="3396254"/>
            <wp:effectExtent l="0" t="0" r="635" b="0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39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Pr="00512EB5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72E8" w:rsidRDefault="002D72E8" w:rsidP="002D72E8">
      <w:pPr>
        <w:spacing w:after="0" w:line="240" w:lineRule="auto"/>
        <w:jc w:val="center"/>
      </w:pPr>
    </w:p>
    <w:p w:rsidR="002D72E8" w:rsidRDefault="002D72E8" w:rsidP="002D72E8">
      <w:pPr>
        <w:spacing w:after="0" w:line="240" w:lineRule="auto"/>
        <w:jc w:val="center"/>
      </w:pPr>
    </w:p>
    <w:p w:rsidR="002D72E8" w:rsidRDefault="002D72E8" w:rsidP="002D72E8">
      <w:pPr>
        <w:spacing w:after="0" w:line="240" w:lineRule="auto"/>
        <w:jc w:val="center"/>
      </w:pPr>
    </w:p>
    <w:p w:rsidR="002D72E8" w:rsidRDefault="002D72E8" w:rsidP="002D72E8">
      <w:pPr>
        <w:spacing w:after="0" w:line="240" w:lineRule="auto"/>
        <w:jc w:val="center"/>
      </w:pPr>
    </w:p>
    <w:p w:rsidR="002D72E8" w:rsidRDefault="002D72E8" w:rsidP="002D72E8">
      <w:pPr>
        <w:spacing w:after="0" w:line="240" w:lineRule="auto"/>
        <w:jc w:val="center"/>
      </w:pPr>
    </w:p>
    <w:p w:rsidR="002D72E8" w:rsidRDefault="002D72E8" w:rsidP="002D72E8">
      <w:pPr>
        <w:spacing w:after="0" w:line="240" w:lineRule="auto"/>
        <w:jc w:val="center"/>
      </w:pPr>
    </w:p>
    <w:p w:rsidR="002D72E8" w:rsidRDefault="002D72E8" w:rsidP="002D72E8">
      <w:pPr>
        <w:spacing w:after="0" w:line="240" w:lineRule="auto"/>
        <w:jc w:val="center"/>
      </w:pPr>
    </w:p>
    <w:p w:rsidR="002D72E8" w:rsidRDefault="002D72E8" w:rsidP="002D72E8">
      <w:pPr>
        <w:spacing w:after="0" w:line="240" w:lineRule="auto"/>
        <w:jc w:val="center"/>
      </w:pPr>
    </w:p>
    <w:p w:rsidR="002D72E8" w:rsidRDefault="002D72E8" w:rsidP="002D72E8">
      <w:pPr>
        <w:spacing w:after="0" w:line="240" w:lineRule="auto"/>
        <w:jc w:val="center"/>
      </w:pPr>
    </w:p>
    <w:p w:rsidR="002D72E8" w:rsidRDefault="002D72E8" w:rsidP="002D72E8">
      <w:pPr>
        <w:spacing w:after="0" w:line="240" w:lineRule="auto"/>
        <w:jc w:val="center"/>
      </w:pPr>
    </w:p>
    <w:p w:rsidR="002D72E8" w:rsidRDefault="002D72E8" w:rsidP="002D72E8">
      <w:pPr>
        <w:spacing w:after="0" w:line="240" w:lineRule="auto"/>
        <w:jc w:val="center"/>
      </w:pPr>
    </w:p>
    <w:p w:rsidR="002D72E8" w:rsidRDefault="002D72E8" w:rsidP="002D72E8">
      <w:pPr>
        <w:spacing w:after="0" w:line="240" w:lineRule="auto"/>
        <w:jc w:val="center"/>
      </w:pPr>
    </w:p>
    <w:p w:rsidR="002D72E8" w:rsidRPr="00512EB5" w:rsidRDefault="002D72E8" w:rsidP="002D72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12EB5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12EB5">
        <w:rPr>
          <w:rFonts w:ascii="Times New Roman" w:hAnsi="Times New Roman" w:cs="Times New Roman"/>
          <w:sz w:val="30"/>
          <w:szCs w:val="30"/>
        </w:rPr>
        <w:t>Смолевичи</w:t>
      </w:r>
    </w:p>
    <w:p w:rsidR="00A41FE7" w:rsidRPr="00A41FE7" w:rsidRDefault="00A41FE7" w:rsidP="00A41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lastRenderedPageBreak/>
        <w:t>Цель: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Повышение компетентности воспитателей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дошкольного образования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 вопросах использования музыкальных игр в педагогической деятельности для всестороннего развития детей дошкольного возраста.</w:t>
      </w:r>
    </w:p>
    <w:p w:rsidR="00A41FE7" w:rsidRPr="00A41FE7" w:rsidRDefault="00A41FE7" w:rsidP="00A41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Задачи:</w:t>
      </w:r>
    </w:p>
    <w:p w:rsidR="00A41FE7" w:rsidRPr="00A41FE7" w:rsidRDefault="00A41FE7" w:rsidP="00A41FE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Раскрыть значение музыкальных игр в развитии дошкольников.</w:t>
      </w:r>
    </w:p>
    <w:p w:rsidR="00A41FE7" w:rsidRPr="00A41FE7" w:rsidRDefault="00A41FE7" w:rsidP="00A41FE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Ознакомить с классификацией музыкальных игр и примерами 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их использования.</w:t>
      </w:r>
    </w:p>
    <w:p w:rsidR="00A41FE7" w:rsidRPr="00A41FE7" w:rsidRDefault="00A41FE7" w:rsidP="00A41FE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Предложить методические рекомендации по организации 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 проведению музыкальных игр.</w:t>
      </w:r>
    </w:p>
    <w:p w:rsidR="00A41FE7" w:rsidRPr="00A41FE7" w:rsidRDefault="00A41FE7" w:rsidP="00A41FE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Мотивировать воспитателей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дошкольного образования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на активное использование музыкальных игр в работе с детьми.</w:t>
      </w:r>
    </w:p>
    <w:p w:rsidR="00A41FE7" w:rsidRDefault="00A41FE7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FE7" w:rsidRDefault="00A41FE7" w:rsidP="00A41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A41FE7">
        <w:rPr>
          <w:rFonts w:ascii="Times New Roman" w:hAnsi="Times New Roman" w:cs="Times New Roman"/>
          <w:sz w:val="28"/>
          <w:szCs w:val="28"/>
        </w:rPr>
        <w:t>Музыкальные игры оказывают комплексное воздействие на развитие ребенка, затрагивая практически все сферы его личности. Они способствуют гармоничному развитию, формированию творческих способностей, социальной адаптации и эмоциональному благополучию. Музыкальные игры – это один из самых эффективных и любимых детьми видов деятельности, способствующих комплексному развитию личности ребенка. Они сочетают в себе элементы игры, музыки, движения и творчества, что делает их особенно привлекательными и полезными для дошкольников.</w:t>
      </w: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</w:p>
    <w:p w:rsidR="00A41FE7" w:rsidRPr="00A41FE7" w:rsidRDefault="00A41FE7" w:rsidP="00A41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 детей, регулярно занимающихся музыкальными играми, улучшается координация движений, они становя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тся более ловкими и грациозными, м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узыкальные игры помогают детям с речевыми нарушениями развить фонематический слух и улучшить произношение.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 детей, участвующих в музыкальных играх, повышается самооценка, они становятся более уверенными в себе и своих силах.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Также, м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узыкальные игры помогают детям адаптироваться в коллективе, находить общий язык с другими детьми, решать конфликты.</w:t>
      </w:r>
    </w:p>
    <w:p w:rsidR="00A41FE7" w:rsidRPr="00A41FE7" w:rsidRDefault="00A41FE7" w:rsidP="00A41F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Подробное влияние по областям развития:</w:t>
      </w:r>
    </w:p>
    <w:p w:rsidR="00A41FE7" w:rsidRPr="00A41FE7" w:rsidRDefault="00A41FE7" w:rsidP="00B7355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Музыкальное развитие: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музыкального слуха: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Музыкальные игры помогают детям различать высоту, тембр, громкость звуков, развивают умение узнавать знакомые мелодии.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чувства ритма: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Игры с хлопками, притопами, игрой на музыкальных инструментах формируют чувство ритма, умение координировать движения с музыкой.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музыкальной памяти: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Запоминание мелодий, текстов песен, движений развивает музыкальную память.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музыкального вкуса: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Знакомство с различными музыкальными жанрами и стилями формирует музыкальный вкус и предпочтения.</w:t>
      </w:r>
    </w:p>
    <w:p w:rsidR="00A41FE7" w:rsidRPr="00A41FE7" w:rsidRDefault="00A41FE7" w:rsidP="00B73550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375" w:firstLine="334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Двигательное развитие: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координации движений: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Игры с движениями под музыку развивают координацию, ловкость, точность движений.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крупной моторики: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Бег, прыжки, ходьба в соответствии с ритмом музыки укрепляют мышцы, развивают крупную моторику.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lastRenderedPageBreak/>
        <w:t>Развитие мелкой моторики: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Игра на музыкальных инструментах, выполнение ритмических движений руками развивают мелкую моторику.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ориентации в пространстве: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Игры, требующие перемещения в пространстве (например, "Найди свой домик"), развивают ориентацию в пространстве.</w:t>
      </w:r>
    </w:p>
    <w:p w:rsidR="00A41FE7" w:rsidRPr="00A41FE7" w:rsidRDefault="00A41FE7" w:rsidP="00B73550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334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Познавательное развитие: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внимания: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Музыкальные игры требуют концентрации внимания, умения слушать музыку и выполнять задания.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памяти: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Запоминание правил игры, движений, текстов песен развивает память.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мышления: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Анализ музыкальных фрагментов, угадывание мелодий, решение проблемных ситуаций в играх развивают мышление.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воображения: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Игры с ролями, импровизации под музыку развивают воображение и творческие способности.</w:t>
      </w:r>
    </w:p>
    <w:p w:rsidR="00A41FE7" w:rsidRPr="00A41FE7" w:rsidRDefault="00A41FE7" w:rsidP="00B73550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334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Речевое развитие: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Обогащение словарного запаса: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 играх дети знакомятся с новыми словами, понятиями, связанными с музыкой.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связной речи: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Описание музыкальных впечатлений, обсуждение правил игры, общение с другими участниками развивают связную речь.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фонематического слуха: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Различение звуков, слов, ритмов развивает фонематический слух, необходимый для успешного обучения чтению и письму.</w:t>
      </w:r>
    </w:p>
    <w:p w:rsidR="00A41FE7" w:rsidRPr="00A41FE7" w:rsidRDefault="00A41FE7" w:rsidP="00B73550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334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Социально-коммуникативное развитие: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Формирование навыков общения: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Игры в коллективе учат детей общаться, договариваться, уступать, выражать свое мнение.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умения сотрудничать: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Игры, требующие совместных действий, развивают умение сотрудничать, помогать друг другу.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Формирование чувства ответственности: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Соблюдение правил игры, выполнение своей роли развивают чувство ответственности.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 xml:space="preserve">Развитие </w:t>
      </w:r>
      <w:proofErr w:type="spellStart"/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эмпатии</w:t>
      </w:r>
      <w:proofErr w:type="spellEnd"/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Сопереживание персонажам игры, понимание чувств других участников развивают </w:t>
      </w:r>
      <w:proofErr w:type="spellStart"/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эмпатию</w:t>
      </w:r>
      <w:proofErr w:type="spellEnd"/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A41FE7" w:rsidRPr="00A41FE7" w:rsidRDefault="00A41FE7" w:rsidP="00B73550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334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Эмоциональное развитие: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Выражение эмоций: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Музыкальные игры позволяют детям выражать свои эмоции через движения, пение, игру на музыкальных инструментах.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эмоциональной отзывчивости: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Сопереживание героям музыкальных произведений, понимание эмоционального содержания музыки развивают эмоциональную отзывчивость.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Снятие эмоционального напряжения: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Активные движения под музыку, веселые игры помогают снять эмоциональное напряжение, расслабиться.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Формирование положительного эмоционального фона: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Музыкальные игры создают положительный эмоциональный фон, повышают настроение, вызывают радость и удовольствие.</w:t>
      </w:r>
    </w:p>
    <w:p w:rsidR="00A41FE7" w:rsidRPr="00A41FE7" w:rsidRDefault="00A41FE7" w:rsidP="00B73550">
      <w:pPr>
        <w:numPr>
          <w:ilvl w:val="0"/>
          <w:numId w:val="7"/>
        </w:numPr>
        <w:shd w:val="clear" w:color="auto" w:fill="FFFFFF"/>
        <w:spacing w:after="0" w:line="240" w:lineRule="auto"/>
        <w:ind w:left="375" w:firstLine="334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Эстетическое развитие: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lastRenderedPageBreak/>
        <w:t>Формирование чувства прекрасного: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Знакомство с красивой музыкой, танцами, песнями формирует чувство прекрасного.</w:t>
      </w:r>
    </w:p>
    <w:p w:rsidR="00A41FE7" w:rsidRPr="00A41FE7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художественного вкуса: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Выбор костюмов, атрибутов для игр, создание декораций развивают художественный вкус.</w:t>
      </w:r>
    </w:p>
    <w:p w:rsidR="00A41FE7" w:rsidRPr="00B73550" w:rsidRDefault="00A41FE7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Развитие творческих способностей: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Импровизация движений, придумывание своих игр, сочинение песен развивают творческие способности.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На что необходимо обратить внимание при использовании музыкальных игр: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1. 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Выбор музыкальных игр должен соответствовать возрасту, интересам и индивидуальным особенностям детей.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2. 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Необходимо создавать благоприятную эмоциональную атмосферу во время игр.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3. 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Важно давать детям возможность проявлять творчество и инициативу.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4. 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 следует перегружать детей сложными заданиями и правилами.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5. 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Необходимо учитывать индивидуальные особенности и возможности каждого ребенка.</w:t>
      </w:r>
    </w:p>
    <w:p w:rsidR="00081DBF" w:rsidRPr="00A41FE7" w:rsidRDefault="00A41FE7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FE7">
        <w:rPr>
          <w:rFonts w:ascii="Times New Roman" w:hAnsi="Times New Roman" w:cs="Times New Roman"/>
          <w:sz w:val="28"/>
          <w:szCs w:val="28"/>
        </w:rPr>
        <w:t xml:space="preserve">Таким образом, музыкальная игра имеет огромное значение в формировании духовного мира дошкольника, формирует у него эстетико-ориентированное мировосприятие, развивает эмоциональную и интеллектуальную сферы, оказывает неоценимое положительное влияние на его фантазию и творчество. Детство – нежный возраст, впитывающий, требующий всё новых и новых впечатлений – и бойся спугнуть этот интерес, затушить искорки в глазах ребёнка. Бережно относись к детской фантазии! Она не выносит грубости и насмешки. Дети – по природе своей фантазёры, непоседы, артисты, </w:t>
      </w:r>
      <w:proofErr w:type="spellStart"/>
      <w:r w:rsidRPr="00A41FE7">
        <w:rPr>
          <w:rFonts w:ascii="Times New Roman" w:hAnsi="Times New Roman" w:cs="Times New Roman"/>
          <w:sz w:val="28"/>
          <w:szCs w:val="28"/>
        </w:rPr>
        <w:t>узнавайки</w:t>
      </w:r>
      <w:proofErr w:type="spellEnd"/>
      <w:r w:rsidRPr="00A41FE7">
        <w:rPr>
          <w:rFonts w:ascii="Times New Roman" w:hAnsi="Times New Roman" w:cs="Times New Roman"/>
          <w:sz w:val="28"/>
          <w:szCs w:val="28"/>
        </w:rPr>
        <w:t xml:space="preserve">. Для них ещё нет запретных шлагбаумов: «Так не бывает!», «Нельзя!!!», «Невозможно!» </w:t>
      </w:r>
      <w:proofErr w:type="gramStart"/>
      <w:r w:rsidRPr="00A41FE7">
        <w:rPr>
          <w:rFonts w:ascii="Times New Roman" w:hAnsi="Times New Roman" w:cs="Times New Roman"/>
          <w:sz w:val="28"/>
          <w:szCs w:val="28"/>
        </w:rPr>
        <w:t>Поверьте</w:t>
      </w:r>
      <w:proofErr w:type="gramEnd"/>
      <w:r w:rsidRPr="00A41FE7">
        <w:rPr>
          <w:rFonts w:ascii="Times New Roman" w:hAnsi="Times New Roman" w:cs="Times New Roman"/>
          <w:sz w:val="28"/>
          <w:szCs w:val="28"/>
        </w:rPr>
        <w:t>: в детстве – возможно всё! Конечно, при условии, что взрослые разумно и тактично относятся к детской фантазии, поддерживают, грамотно направляют и развивают её, радуются вместе с ребёнком его выдумке. Главное, необходимо помнить, что педагог может ненавязчиво и без принуждения направлять развитие музыкального вкуса ребенка и обогащать его музыкально-слуховые представления и музыкальный опыт на основе ценной в художественном отношении музыки.</w:t>
      </w:r>
    </w:p>
    <w:p w:rsidR="00A41FE7" w:rsidRPr="00A41FE7" w:rsidRDefault="00A41FE7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FE7" w:rsidRDefault="00A41FE7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50" w:rsidRDefault="00B73550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50" w:rsidRDefault="00B73550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50" w:rsidRDefault="00B73550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8" w:rsidRDefault="002D72E8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8" w:rsidRDefault="002D72E8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8" w:rsidRDefault="002D72E8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2E8" w:rsidRDefault="002D72E8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3550" w:rsidRPr="00A41FE7" w:rsidRDefault="00B73550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FE7" w:rsidRPr="00A41FE7" w:rsidRDefault="00A41FE7" w:rsidP="00A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50" w:rsidRPr="00B73550" w:rsidRDefault="00B73550" w:rsidP="00B73550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B73550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lastRenderedPageBreak/>
        <w:t>Методические рекомендации по организации и проведению музыкальных игр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</w:p>
    <w:p w:rsidR="00B73550" w:rsidRPr="00A41FE7" w:rsidRDefault="00B73550" w:rsidP="00B73550">
      <w:pPr>
        <w:numPr>
          <w:ilvl w:val="0"/>
          <w:numId w:val="5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Подготовка: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Выберите игру, соответствующую возрасту и интересам детей.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Подготовьте необходимое оборудование и материалы (музыкальные инструменты, атрибуты и т.д.).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Разучите мелодию и текст песни (если игра с пением).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Продумайте правила игры и объясните их детям.</w:t>
      </w:r>
    </w:p>
    <w:p w:rsidR="00B73550" w:rsidRPr="00A41FE7" w:rsidRDefault="00B73550" w:rsidP="00B73550">
      <w:pPr>
        <w:numPr>
          <w:ilvl w:val="0"/>
          <w:numId w:val="5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Проведение: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Создайте положительную эмоциональную атмосферу.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Четко и понятно объясните правила игры.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Покажите движения и действия, которые нужно выполнять.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Поддерживайте интерес и активность детей.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процессе игры используйте словесные указания, поощрения, похвалу.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Следите за тем, чтобы все дети принимали участие в игре.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Варьируйте игры, вносите новые элементы, чтобы поддерживать интерес детей.</w:t>
      </w:r>
    </w:p>
    <w:p w:rsidR="00B73550" w:rsidRPr="00A41FE7" w:rsidRDefault="00B73550" w:rsidP="00B73550">
      <w:pPr>
        <w:numPr>
          <w:ilvl w:val="0"/>
          <w:numId w:val="5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Анализ: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После игры обсудите с детьми, что им понравилось, что было трудно.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Оцените результаты игры, обратите внимание на успехи и ошибки детей.</w:t>
      </w:r>
    </w:p>
    <w:p w:rsidR="00B73550" w:rsidRPr="00A41FE7" w:rsidRDefault="00B73550" w:rsidP="00B73550">
      <w:pPr>
        <w:numPr>
          <w:ilvl w:val="1"/>
          <w:numId w:val="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Сделайте выводы о том, что необходимо учесть в дальнейшем.</w:t>
      </w:r>
    </w:p>
    <w:p w:rsidR="00B73550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</w:p>
    <w:p w:rsidR="00B73550" w:rsidRDefault="00B73550" w:rsidP="00B735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Рекомендации по использованию музыкальных игр в различных видах деятельности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Утренняя гимнастика: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Включите элементы музыкальных игр в утреннюю гимнастику для создания положительного настроя и развития двигательных навыков.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Непосредственно образовательная деятельность (НОД):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Используйте музыкальные игры для активизации познавательной деятельности, развития внимания и памяти.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Прогулка: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Организуйте музыкальные игры на свежем воздухе для развития двигательной активности и укрепления здоровья детей.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Самостоятельная деятельность: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Предоставьте детям возможность самостоятельно играть в музыкальные игры, развивая творческие способности и навыки общения.</w:t>
      </w: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Праздники и развлечения:</w:t>
      </w:r>
      <w:r w:rsidRPr="00A41FE7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Включите музыкальные игры в сценарии праздников и развлечений для создания веселой и непринужденной атмосферы.</w:t>
      </w:r>
    </w:p>
    <w:p w:rsidR="00B73550" w:rsidRDefault="00B73550" w:rsidP="00B7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50" w:rsidRDefault="00B73550" w:rsidP="00B7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50" w:rsidRDefault="00B73550" w:rsidP="00B7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50" w:rsidRDefault="00B73550" w:rsidP="00B7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50" w:rsidRDefault="00B73550" w:rsidP="00B7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550" w:rsidRPr="00A41FE7" w:rsidRDefault="00B73550" w:rsidP="00B735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Виды му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зыкальных игр 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Игры с пением: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Дети поют и выполняют движения в соответствии с текстом песни ("Каравай", "Два веселых гуся", "Солнышко").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Ритмические игры: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Игры, направленные на развитие чувства ритма (хлопки, притопы, игра на музыкальных инструментах).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Игры с танцевальными движениями: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Простые танцы и хороводы, которые развивают координацию и выразительность движений ("Полька", "Вальс").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Игры-драматизации: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Дети изображают персонажей или ситуации под музыку, развивая воображение и артистические способности ("Зайчики и лиса", "Медведь и пчелы").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Игры с использованием музыкальных инструментов: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Игра на бубнах, погремушках, металлофонах и других инструментах развивает слух и чувство ритма.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Игры на развитие внимания и реакции: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"Музыкальные стульчики", "Замри", "Что изменилось?".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Игры на развитие тембрового слуха: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Угадай, на каком инструменте играют.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"Бульба":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Дети становятся в круг и передают "</w:t>
      </w:r>
      <w:proofErr w:type="spellStart"/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бульбу</w:t>
      </w:r>
      <w:proofErr w:type="spellEnd"/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" (картофелину) под белорусскую народную мелодию. Когда музыка останавливается, тот, у кого в руках "</w:t>
      </w:r>
      <w:proofErr w:type="spellStart"/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бульба</w:t>
      </w:r>
      <w:proofErr w:type="spellEnd"/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", должен выполнить задание (спеть, станцевать, рассказать стишок).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</w:t>
      </w:r>
      <w:proofErr w:type="spellStart"/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Ручнічок</w:t>
      </w:r>
      <w:proofErr w:type="spellEnd"/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Дети держатся за концы "</w:t>
      </w:r>
      <w:proofErr w:type="spellStart"/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ручніка</w:t>
      </w:r>
      <w:proofErr w:type="spellEnd"/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" (полотенца) и двигаются по кругу под белорусскую народную музыку. По сигналу ведущего дети должны поменяться местами, не выпуская "</w:t>
      </w:r>
      <w:proofErr w:type="spellStart"/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ручнік</w:t>
      </w:r>
      <w:proofErr w:type="spellEnd"/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".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</w:t>
      </w:r>
      <w:proofErr w:type="spellStart"/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Зайграй</w:t>
      </w:r>
      <w:proofErr w:type="spellEnd"/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, </w:t>
      </w:r>
      <w:proofErr w:type="spellStart"/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дудачка</w:t>
      </w:r>
      <w:proofErr w:type="spellEnd"/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Дети имитируют игру на дудочке и выполняют движения в соответствии с текстом белорусской народной песни.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"Жабка":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Дети прыгают, как лягушки, под веселую белорусскую мелодию.</w:t>
      </w:r>
    </w:p>
    <w:p w:rsidR="00B73550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</w:t>
      </w:r>
      <w:proofErr w:type="spellStart"/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Верабейкі</w:t>
      </w:r>
      <w:proofErr w:type="spellEnd"/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":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Дети бегают и машут "крыльями", как воробушки, под быструю белорусскую мелодию.</w:t>
      </w: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7B7290" w:rsidRPr="00A41FE7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73550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 xml:space="preserve"> Методические рекомендаци</w:t>
      </w:r>
      <w:r w:rsidR="007B7290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 по проведению музыкальных игр</w:t>
      </w:r>
    </w:p>
    <w:p w:rsidR="007B7290" w:rsidRPr="00A41FE7" w:rsidRDefault="007B729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Учет возрастных особенностей: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Выбирайте игры, соответствующие возрасту и уровню развития детей.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Постепенное усложнение: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Начинайте с простых игр и постепенно переходите к более сложным.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Создание положительной атмосферы: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Поддерживайте интерес детей, хвалите их за успехи и поощряйте участие.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Четкие правила: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Объясняйте правила игры простым и понятным языком.</w:t>
      </w:r>
    </w:p>
    <w:p w:rsidR="00B73550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Использование наглядных пособий: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Используйте картинки, игрушки и другие наглядные материалы, чтобы сделать игру более интересной и понятной.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Варьирование игр: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Не повторяйте одни и те же игры слишком часто, чтобы не потерять интерес детей.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Интеграция с другими видами деятельности: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Связывайте музыкальные игры с другими занятиями (рисованием, лепкой, аппликацией).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Использование белорусского фольклора: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Включайте в игры белорусские народные песни, танцы и мелодии.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Работа с родителями: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Информирование о значении музыкальных игр: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Рассказывайте родителям о пользе музыкальных игр для развития детей.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Привлечение к участию: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Приглашайте родителей на праздники и открытые занятия, где используются музыкальные игры.</w:t>
      </w:r>
    </w:p>
    <w:p w:rsidR="00B73550" w:rsidRPr="00A41FE7" w:rsidRDefault="00B73550" w:rsidP="007B7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41FE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Рекомендации по проведению музыкальных игр дома:</w:t>
      </w:r>
      <w:r w:rsidRPr="00A41F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Дайте родителям рекомендации по проведению простых музыкальных игр дома.</w:t>
      </w:r>
    </w:p>
    <w:p w:rsidR="00B73550" w:rsidRPr="00A41FE7" w:rsidRDefault="00B73550" w:rsidP="00B7355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sectPr w:rsidR="00B73550" w:rsidRPr="00A4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27"/>
    <w:multiLevelType w:val="multilevel"/>
    <w:tmpl w:val="626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A756F"/>
    <w:multiLevelType w:val="multilevel"/>
    <w:tmpl w:val="02D4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47938"/>
    <w:multiLevelType w:val="multilevel"/>
    <w:tmpl w:val="3CD6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3757B"/>
    <w:multiLevelType w:val="multilevel"/>
    <w:tmpl w:val="731E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1170A"/>
    <w:multiLevelType w:val="multilevel"/>
    <w:tmpl w:val="16BC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96F91"/>
    <w:multiLevelType w:val="multilevel"/>
    <w:tmpl w:val="9A2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53580"/>
    <w:multiLevelType w:val="multilevel"/>
    <w:tmpl w:val="7DE2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36072"/>
    <w:multiLevelType w:val="multilevel"/>
    <w:tmpl w:val="839A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D83A6B"/>
    <w:multiLevelType w:val="multilevel"/>
    <w:tmpl w:val="9BC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53E4D"/>
    <w:multiLevelType w:val="multilevel"/>
    <w:tmpl w:val="A3DA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651FF"/>
    <w:multiLevelType w:val="multilevel"/>
    <w:tmpl w:val="CCE4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F2371C"/>
    <w:multiLevelType w:val="multilevel"/>
    <w:tmpl w:val="B26A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F23FA"/>
    <w:multiLevelType w:val="multilevel"/>
    <w:tmpl w:val="B36C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E70C1"/>
    <w:multiLevelType w:val="multilevel"/>
    <w:tmpl w:val="FC5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401618"/>
    <w:multiLevelType w:val="multilevel"/>
    <w:tmpl w:val="76FA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E7"/>
    <w:rsid w:val="00081DBF"/>
    <w:rsid w:val="002D72E8"/>
    <w:rsid w:val="007B7290"/>
    <w:rsid w:val="00A41FE7"/>
    <w:rsid w:val="00B7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800A"/>
  <w15:chartTrackingRefBased/>
  <w15:docId w15:val="{2CC15566-D8CE-46E5-81DA-3A1326FD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FE7"/>
    <w:rPr>
      <w:b/>
      <w:bCs/>
    </w:rPr>
  </w:style>
  <w:style w:type="paragraph" w:styleId="a5">
    <w:name w:val="List Paragraph"/>
    <w:basedOn w:val="a"/>
    <w:uiPriority w:val="34"/>
    <w:qFormat/>
    <w:rsid w:val="00B7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8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5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7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9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09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2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38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271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0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44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98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7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36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47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07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9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5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36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63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29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58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118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38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0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89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34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38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88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51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32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79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7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79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12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49970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1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Haff</dc:creator>
  <cp:keywords/>
  <dc:description/>
  <cp:lastModifiedBy>User</cp:lastModifiedBy>
  <cp:revision>2</cp:revision>
  <dcterms:created xsi:type="dcterms:W3CDTF">2025-06-17T07:27:00Z</dcterms:created>
  <dcterms:modified xsi:type="dcterms:W3CDTF">2025-06-17T07:27:00Z</dcterms:modified>
</cp:coreProperties>
</file>